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3D2" w:rsidRDefault="002453D2" w:rsidP="002453D2">
      <w:pPr>
        <w:pStyle w:val="ConsPlusNormal"/>
        <w:ind w:left="4678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Приложение 1</w:t>
      </w:r>
    </w:p>
    <w:p w:rsidR="002453D2" w:rsidRDefault="002453D2" w:rsidP="002453D2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решению Орловского городского</w:t>
      </w:r>
    </w:p>
    <w:p w:rsidR="002453D2" w:rsidRDefault="002453D2" w:rsidP="002453D2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Совета народных депутатов</w:t>
      </w:r>
    </w:p>
    <w:p w:rsidR="002453D2" w:rsidRDefault="002453D2" w:rsidP="002453D2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_______________№ ______________</w:t>
      </w:r>
    </w:p>
    <w:p w:rsidR="002453D2" w:rsidRDefault="002453D2" w:rsidP="002453D2">
      <w:pPr>
        <w:pStyle w:val="ConsPlusNormal"/>
        <w:jc w:val="center"/>
      </w:pPr>
    </w:p>
    <w:p w:rsidR="002453D2" w:rsidRDefault="002453D2" w:rsidP="002453D2">
      <w:pPr>
        <w:pStyle w:val="ConsPlusNormal"/>
        <w:jc w:val="center"/>
      </w:pPr>
    </w:p>
    <w:p w:rsidR="002453D2" w:rsidRDefault="002453D2" w:rsidP="002453D2">
      <w:pPr>
        <w:pStyle w:val="ConsPlusTitle0"/>
        <w:jc w:val="center"/>
        <w:rPr>
          <w:rFonts w:ascii="Arial" w:hAnsi="Arial" w:cs="Arial"/>
          <w:sz w:val="24"/>
          <w:szCs w:val="24"/>
        </w:rPr>
      </w:pPr>
      <w:bookmarkStart w:id="0" w:name="P37"/>
      <w:bookmarkEnd w:id="0"/>
      <w:r>
        <w:rPr>
          <w:rFonts w:ascii="Arial" w:hAnsi="Arial" w:cs="Arial"/>
          <w:sz w:val="24"/>
          <w:szCs w:val="24"/>
        </w:rPr>
        <w:t>ПОЛОЖЕНИЕ</w:t>
      </w:r>
    </w:p>
    <w:p w:rsidR="002453D2" w:rsidRDefault="002453D2" w:rsidP="002453D2">
      <w:pPr>
        <w:pStyle w:val="ConsPlusTitle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 УДОСТОВЕРЕНИИ ДЕПУТАТА ОРЛОВСКОГО</w:t>
      </w:r>
    </w:p>
    <w:p w:rsidR="002453D2" w:rsidRDefault="002453D2" w:rsidP="002453D2">
      <w:pPr>
        <w:pStyle w:val="ConsPlusTitle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ГОРОДСКОГО СОВЕТА НАРОДНЫХ ДЕПУТАТОВ</w:t>
      </w:r>
    </w:p>
    <w:p w:rsidR="002453D2" w:rsidRDefault="002453D2" w:rsidP="002453D2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Удостоверение депутата Орловского городского Совета народных депутатов (далее - удостоверение) является основным документом, подтверждающим полномочия депутата Орловского городского Совета народных депутатов (далее также - депутат).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Удостоверение подписывается Председателем Орловского городского Совета народных депутатов.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Оформление и выдачу удостоверений осуществляет структурное подразделение аппарата Орловского городского Совета народных депутатов, обеспечивающее деятельность Орловского городского Совета народных депутатов.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Удостоверение выдается лично депутату под роспись в журнале учета и выдачи удостоверений.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Учет и хранение удостоверений осуществляются структурным подразделением аппарата Орловского городского Совета народных депутатов, обеспечивающим деятельность Орловского городского Совета народных депутатов.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Порядок учета и хранения удостоверений, а также ведения журнала учета и выдачи удостоверений устанавливается распоряжением председателя Орловского городского Совета народных депутатов.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Депутат обязан обеспечить сохранность удостоверения.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Замена удостоверения депутата осуществляется в случае изменения депутатом фамилии, имени или отчества, а также в случае утраты удостоверения, непригодности удостоверения для дальнейшего использования вследствие износа, повреждения или других причин.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bookmarkStart w:id="1" w:name="P53"/>
      <w:bookmarkEnd w:id="1"/>
      <w:r>
        <w:rPr>
          <w:rFonts w:ascii="Arial" w:hAnsi="Arial" w:cs="Arial"/>
          <w:sz w:val="24"/>
          <w:szCs w:val="24"/>
        </w:rPr>
        <w:t>Замена удостоверения депутата осуществляется по письменному заявлению депутата на имя председателя Орловского городского Совета народных депутатов о выдаче удостоверения депутата взамен ранее выданного. В заявлении указываются причины замены удостоверения.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Замена удостоверения осуществляется на основании резолюции председателя Орловского городского Совета народных депутатов на заявлении, указанном в </w:t>
      </w:r>
      <w:hyperlink r:id="rId4" w:anchor="P53" w:history="1">
        <w:r>
          <w:rPr>
            <w:rStyle w:val="a3"/>
            <w:rFonts w:ascii="Arial" w:hAnsi="Arial" w:cs="Arial"/>
            <w:color w:val="auto"/>
            <w:sz w:val="24"/>
            <w:szCs w:val="24"/>
            <w:u w:val="none"/>
          </w:rPr>
          <w:t>абзаце втором</w:t>
        </w:r>
      </w:hyperlink>
      <w:r>
        <w:rPr>
          <w:rFonts w:ascii="Arial" w:hAnsi="Arial" w:cs="Arial"/>
          <w:sz w:val="24"/>
          <w:szCs w:val="24"/>
        </w:rPr>
        <w:t xml:space="preserve"> настоящего пункта, структурным подразделением аппарата Орловского городского Совета народных депутатов, обеспечивающим деятельность Орловского городского Совета народных депутатов, в течение 30 дней со дня поступления соответствующего заявления депутата.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Удостоверение действительно в течение срока полномочий депутата.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 Удостоверение без фотографии и необходимых реквизитов, установленных настоящим решением, с внесенными в него исправлениями, а также сведениями, не предусмотренными настоящим решением, считается недействительным.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 По истечении срока полномочий Орловского городского Совета народных депутатов очередного созыва или в случае досрочного прекращения полномочий депутата, в том числе смерти депутата, удостоверение депутата считается </w:t>
      </w:r>
      <w:r>
        <w:rPr>
          <w:rFonts w:ascii="Arial" w:hAnsi="Arial" w:cs="Arial"/>
          <w:sz w:val="24"/>
          <w:szCs w:val="24"/>
        </w:rPr>
        <w:lastRenderedPageBreak/>
        <w:t>недействительным.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случае досрочного прекращения полномочий депутата на официальном сайте Орловского городского Совета народных депутатов в информационно-телекоммуникационной сети «Интернет» размещается сообщение о недействительности удостоверения.</w:t>
      </w:r>
    </w:p>
    <w:p w:rsidR="002453D2" w:rsidRDefault="002453D2" w:rsidP="002453D2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 Недействительное удостоверение лицо, которому оно было выдано, оставляет у себя на хранение.</w:t>
      </w:r>
    </w:p>
    <w:p w:rsidR="007776A8" w:rsidRDefault="007776A8">
      <w:bookmarkStart w:id="2" w:name="_GoBack"/>
      <w:bookmarkEnd w:id="2"/>
    </w:p>
    <w:sectPr w:rsidR="00777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3D2"/>
    <w:rsid w:val="002453D2"/>
    <w:rsid w:val="0077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F0D0D-8AA1-4829-A2D3-151EB152F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453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Title">
    <w:name w:val="ConsPlusTitle Знак"/>
    <w:link w:val="ConsPlusTitle0"/>
    <w:locked/>
    <w:rsid w:val="002453D2"/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0">
    <w:name w:val="ConsPlusTitle"/>
    <w:link w:val="ConsPlusTitle"/>
    <w:rsid w:val="002453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2453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0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Alesya\Desktop\&#1088;&#1072;&#1073;&#1086;&#1090;&#1072;\&#1075;&#1086;&#1088;&#1089;&#1086;&#1074;&#1077;&#1090;\&#1084;&#1091;&#1085;&#1080;&#1094;&#1080;&#1087;&#1072;&#1083;&#1100;&#1085;&#1086;-&#1087;&#1088;&#1072;&#1074;&#1086;&#1074;&#1074;&#1099;&#1077;%20&#1072;&#1082;&#1090;&#1099;\&#1087;&#1088;&#1086;&#1077;&#1082;&#1090;&#1099;\11-4%20&#1056;&#1077;&#1096;&#1077;&#1085;&#1080;&#1077;%20&#1054;%20&#1055;&#1086;&#1083;&#1086;&#1078;&#1077;&#1085;&#1080;&#1080;%20&#1086;&#1073;%20&#1091;&#1076;&#1086;&#1089;&#1090;&#1086;&#1074;&#1077;&#1088;&#1077;&#1085;&#1080;&#1080;%20&#1076;&#1077;&#1087;&#1086;&#1074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Alesya</dc:creator>
  <cp:keywords/>
  <dc:description/>
  <cp:lastModifiedBy>Alesya</cp:lastModifiedBy>
  <cp:revision>1</cp:revision>
  <dcterms:created xsi:type="dcterms:W3CDTF">2026-03-23T08:45:00Z</dcterms:created>
  <dcterms:modified xsi:type="dcterms:W3CDTF">2026-03-23T08:46:00Z</dcterms:modified>
</cp:coreProperties>
</file>