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667A" w:rsidRPr="00353CA6" w:rsidRDefault="0019667A" w:rsidP="0019667A">
      <w:pPr>
        <w:pStyle w:val="NoSpacing"/>
        <w:rPr>
          <w:rFonts w:ascii="Arial" w:hAnsi="Arial" w:cs="Arial"/>
          <w:sz w:val="24"/>
          <w:szCs w:val="24"/>
        </w:rPr>
      </w:pPr>
      <w:r w:rsidRPr="00353CA6">
        <w:rPr>
          <w:rFonts w:ascii="Arial" w:hAnsi="Arial" w:cs="Arial"/>
          <w:sz w:val="24"/>
          <w:szCs w:val="24"/>
        </w:rPr>
        <w:t>Приложение № 3</w:t>
      </w:r>
    </w:p>
    <w:p w:rsidR="0019667A" w:rsidRPr="00353CA6" w:rsidRDefault="0019667A" w:rsidP="0019667A">
      <w:pPr>
        <w:pStyle w:val="NoSpacing"/>
        <w:rPr>
          <w:rFonts w:ascii="Arial" w:hAnsi="Arial" w:cs="Arial"/>
          <w:sz w:val="24"/>
          <w:szCs w:val="24"/>
        </w:rPr>
      </w:pPr>
      <w:r w:rsidRPr="00353CA6">
        <w:rPr>
          <w:rFonts w:ascii="Arial" w:hAnsi="Arial" w:cs="Arial"/>
          <w:sz w:val="24"/>
          <w:szCs w:val="24"/>
        </w:rPr>
        <w:t xml:space="preserve">к Плану восстановления платежеспособности муниципального образования «Город </w:t>
      </w:r>
      <w:proofErr w:type="gramStart"/>
      <w:r w:rsidRPr="00353CA6">
        <w:rPr>
          <w:rFonts w:ascii="Arial" w:hAnsi="Arial" w:cs="Arial"/>
          <w:sz w:val="24"/>
          <w:szCs w:val="24"/>
        </w:rPr>
        <w:t>Орел»  на</w:t>
      </w:r>
      <w:proofErr w:type="gramEnd"/>
      <w:r w:rsidRPr="00353CA6">
        <w:rPr>
          <w:rFonts w:ascii="Arial" w:hAnsi="Arial" w:cs="Arial"/>
          <w:sz w:val="24"/>
          <w:szCs w:val="24"/>
        </w:rPr>
        <w:t xml:space="preserve"> 2025-2027 годы</w:t>
      </w:r>
    </w:p>
    <w:p w:rsidR="0019667A" w:rsidRPr="00353CA6" w:rsidRDefault="0019667A" w:rsidP="0019667A">
      <w:pPr>
        <w:jc w:val="center"/>
        <w:rPr>
          <w:rFonts w:ascii="Arial" w:hAnsi="Arial" w:cs="Arial"/>
          <w:color w:val="000000"/>
        </w:rPr>
      </w:pPr>
    </w:p>
    <w:p w:rsidR="0019667A" w:rsidRPr="00353CA6" w:rsidRDefault="0019667A" w:rsidP="0019667A">
      <w:pPr>
        <w:jc w:val="center"/>
        <w:rPr>
          <w:rFonts w:ascii="Arial" w:hAnsi="Arial" w:cs="Arial"/>
          <w:color w:val="000000"/>
        </w:rPr>
      </w:pPr>
    </w:p>
    <w:p w:rsidR="0019667A" w:rsidRPr="00353CA6" w:rsidRDefault="0019667A" w:rsidP="0019667A">
      <w:pPr>
        <w:jc w:val="center"/>
        <w:rPr>
          <w:rFonts w:ascii="Arial" w:hAnsi="Arial" w:cs="Arial"/>
          <w:color w:val="000000"/>
        </w:rPr>
      </w:pPr>
    </w:p>
    <w:p w:rsidR="0019667A" w:rsidRPr="00353CA6" w:rsidRDefault="0019667A" w:rsidP="0019667A">
      <w:pPr>
        <w:jc w:val="center"/>
        <w:rPr>
          <w:rFonts w:ascii="Arial" w:hAnsi="Arial" w:cs="Arial"/>
          <w:color w:val="000000"/>
        </w:rPr>
      </w:pPr>
      <w:r w:rsidRPr="00353CA6">
        <w:rPr>
          <w:rFonts w:ascii="Arial" w:hAnsi="Arial" w:cs="Arial"/>
          <w:color w:val="000000"/>
        </w:rPr>
        <w:t xml:space="preserve">График исполнения просроченных бюджетных обязательств </w:t>
      </w:r>
      <w:r w:rsidRPr="00353CA6">
        <w:rPr>
          <w:rFonts w:ascii="Arial" w:hAnsi="Arial" w:cs="Arial"/>
          <w:bCs/>
          <w:color w:val="000000"/>
        </w:rPr>
        <w:t>муниципального образования «Город Орёл»</w:t>
      </w:r>
    </w:p>
    <w:p w:rsidR="0019667A" w:rsidRPr="00353CA6" w:rsidRDefault="0019667A" w:rsidP="0019667A">
      <w:pPr>
        <w:pStyle w:val="NoSpacing"/>
        <w:rPr>
          <w:rFonts w:ascii="Arial" w:hAnsi="Arial" w:cs="Arial"/>
          <w:sz w:val="24"/>
          <w:szCs w:val="24"/>
        </w:rPr>
      </w:pPr>
    </w:p>
    <w:p w:rsidR="0019667A" w:rsidRPr="00353CA6" w:rsidRDefault="0019667A" w:rsidP="0019667A">
      <w:pPr>
        <w:pStyle w:val="NoSpacing"/>
        <w:jc w:val="right"/>
        <w:rPr>
          <w:rFonts w:ascii="Arial" w:hAnsi="Arial" w:cs="Arial"/>
          <w:color w:val="000000"/>
          <w:sz w:val="24"/>
          <w:szCs w:val="24"/>
        </w:rPr>
      </w:pPr>
      <w:r w:rsidRPr="00353CA6">
        <w:rPr>
          <w:rFonts w:ascii="Arial" w:hAnsi="Arial" w:cs="Arial"/>
          <w:color w:val="000000"/>
          <w:sz w:val="24"/>
          <w:szCs w:val="24"/>
        </w:rPr>
        <w:t>тыс. рублей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50"/>
        <w:gridCol w:w="5401"/>
        <w:gridCol w:w="2700"/>
        <w:gridCol w:w="1620"/>
        <w:gridCol w:w="1620"/>
        <w:gridCol w:w="1774"/>
      </w:tblGrid>
      <w:tr w:rsidR="0019667A" w:rsidRPr="00353CA6" w:rsidTr="000B28AF">
        <w:trPr>
          <w:jc w:val="center"/>
        </w:trPr>
        <w:tc>
          <w:tcPr>
            <w:tcW w:w="550" w:type="dxa"/>
            <w:vAlign w:val="center"/>
          </w:tcPr>
          <w:p w:rsidR="0019667A" w:rsidRPr="00353CA6" w:rsidRDefault="0019667A" w:rsidP="000B28AF">
            <w:pPr>
              <w:jc w:val="center"/>
              <w:rPr>
                <w:rFonts w:ascii="Arial" w:hAnsi="Arial" w:cs="Arial"/>
                <w:bCs/>
              </w:rPr>
            </w:pPr>
            <w:r w:rsidRPr="00353CA6">
              <w:rPr>
                <w:rFonts w:ascii="Arial" w:hAnsi="Arial" w:cs="Arial"/>
                <w:bCs/>
              </w:rPr>
              <w:t>№</w:t>
            </w:r>
          </w:p>
        </w:tc>
        <w:tc>
          <w:tcPr>
            <w:tcW w:w="5401" w:type="dxa"/>
            <w:vAlign w:val="center"/>
          </w:tcPr>
          <w:p w:rsidR="0019667A" w:rsidRPr="00353CA6" w:rsidRDefault="0019667A" w:rsidP="000B28AF">
            <w:pPr>
              <w:jc w:val="center"/>
              <w:rPr>
                <w:rFonts w:ascii="Arial" w:hAnsi="Arial" w:cs="Arial"/>
                <w:bCs/>
              </w:rPr>
            </w:pPr>
            <w:r w:rsidRPr="00353CA6">
              <w:rPr>
                <w:rFonts w:ascii="Arial" w:hAnsi="Arial" w:cs="Arial"/>
                <w:bCs/>
              </w:rPr>
              <w:t>Наименование</w:t>
            </w:r>
          </w:p>
        </w:tc>
        <w:tc>
          <w:tcPr>
            <w:tcW w:w="2700" w:type="dxa"/>
          </w:tcPr>
          <w:p w:rsidR="0019667A" w:rsidRPr="00353CA6" w:rsidRDefault="0019667A" w:rsidP="000B28A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53CA6">
              <w:rPr>
                <w:rFonts w:ascii="Arial" w:hAnsi="Arial" w:cs="Arial"/>
                <w:bCs/>
                <w:sz w:val="24"/>
                <w:szCs w:val="24"/>
              </w:rPr>
              <w:t>Всего средств на погашение задолженности по плану</w:t>
            </w:r>
          </w:p>
        </w:tc>
        <w:tc>
          <w:tcPr>
            <w:tcW w:w="1620" w:type="dxa"/>
            <w:vAlign w:val="center"/>
          </w:tcPr>
          <w:p w:rsidR="0019667A" w:rsidRPr="00353CA6" w:rsidRDefault="0019667A" w:rsidP="000B28AF">
            <w:pPr>
              <w:jc w:val="center"/>
              <w:rPr>
                <w:rFonts w:ascii="Arial" w:hAnsi="Arial" w:cs="Arial"/>
              </w:rPr>
            </w:pPr>
            <w:r w:rsidRPr="00353CA6">
              <w:rPr>
                <w:rFonts w:ascii="Arial" w:hAnsi="Arial" w:cs="Arial"/>
              </w:rPr>
              <w:t>2025 год</w:t>
            </w:r>
          </w:p>
        </w:tc>
        <w:tc>
          <w:tcPr>
            <w:tcW w:w="1620" w:type="dxa"/>
            <w:vAlign w:val="center"/>
          </w:tcPr>
          <w:p w:rsidR="0019667A" w:rsidRPr="00353CA6" w:rsidRDefault="0019667A" w:rsidP="000B28AF">
            <w:pPr>
              <w:jc w:val="center"/>
              <w:rPr>
                <w:rFonts w:ascii="Arial" w:hAnsi="Arial" w:cs="Arial"/>
              </w:rPr>
            </w:pPr>
            <w:r w:rsidRPr="00353CA6">
              <w:rPr>
                <w:rFonts w:ascii="Arial" w:hAnsi="Arial" w:cs="Arial"/>
              </w:rPr>
              <w:t>2026 год</w:t>
            </w:r>
          </w:p>
        </w:tc>
        <w:tc>
          <w:tcPr>
            <w:tcW w:w="1774" w:type="dxa"/>
            <w:vAlign w:val="center"/>
          </w:tcPr>
          <w:p w:rsidR="0019667A" w:rsidRPr="00353CA6" w:rsidRDefault="0019667A" w:rsidP="000B28AF">
            <w:pPr>
              <w:jc w:val="center"/>
              <w:rPr>
                <w:rFonts w:ascii="Arial" w:hAnsi="Arial" w:cs="Arial"/>
              </w:rPr>
            </w:pPr>
            <w:r w:rsidRPr="00353CA6">
              <w:rPr>
                <w:rFonts w:ascii="Arial" w:hAnsi="Arial" w:cs="Arial"/>
              </w:rPr>
              <w:t>2027 год</w:t>
            </w:r>
          </w:p>
        </w:tc>
      </w:tr>
      <w:tr w:rsidR="0019667A" w:rsidRPr="00353CA6" w:rsidTr="000B28AF">
        <w:trPr>
          <w:jc w:val="center"/>
        </w:trPr>
        <w:tc>
          <w:tcPr>
            <w:tcW w:w="550" w:type="dxa"/>
          </w:tcPr>
          <w:p w:rsidR="0019667A" w:rsidRPr="00353CA6" w:rsidRDefault="0019667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1.</w:t>
            </w:r>
          </w:p>
        </w:tc>
        <w:tc>
          <w:tcPr>
            <w:tcW w:w="5401" w:type="dxa"/>
          </w:tcPr>
          <w:p w:rsidR="0019667A" w:rsidRPr="00353CA6" w:rsidRDefault="0019667A" w:rsidP="000B28AF">
            <w:pPr>
              <w:rPr>
                <w:rFonts w:ascii="Arial" w:hAnsi="Arial" w:cs="Arial"/>
                <w:bCs/>
              </w:rPr>
            </w:pPr>
            <w:r w:rsidRPr="00353CA6">
              <w:rPr>
                <w:rFonts w:ascii="Arial" w:hAnsi="Arial" w:cs="Arial"/>
                <w:bCs/>
              </w:rPr>
              <w:t xml:space="preserve">Объем просроченных бюджетных обязательств муниципального образования </w:t>
            </w:r>
            <w:r w:rsidRPr="00353CA6">
              <w:rPr>
                <w:rFonts w:ascii="Arial" w:hAnsi="Arial" w:cs="Arial"/>
                <w:bCs/>
                <w:color w:val="000000"/>
              </w:rPr>
              <w:t>«Город Орёл»</w:t>
            </w:r>
            <w:r w:rsidRPr="00353CA6">
              <w:rPr>
                <w:rFonts w:ascii="Arial" w:hAnsi="Arial" w:cs="Arial"/>
                <w:bCs/>
                <w:iCs/>
                <w:color w:val="000000"/>
              </w:rPr>
              <w:t xml:space="preserve"> </w:t>
            </w:r>
            <w:r w:rsidRPr="00353CA6">
              <w:rPr>
                <w:rFonts w:ascii="Arial" w:hAnsi="Arial" w:cs="Arial"/>
                <w:bCs/>
                <w:iCs/>
              </w:rPr>
              <w:t>(на конец отчетного года)</w:t>
            </w:r>
          </w:p>
        </w:tc>
        <w:tc>
          <w:tcPr>
            <w:tcW w:w="2700" w:type="dxa"/>
            <w:vAlign w:val="center"/>
          </w:tcPr>
          <w:p w:rsidR="0019667A" w:rsidRPr="00353CA6" w:rsidRDefault="0019667A" w:rsidP="000B28AF">
            <w:pPr>
              <w:jc w:val="center"/>
              <w:rPr>
                <w:rFonts w:ascii="Arial" w:hAnsi="Arial" w:cs="Arial"/>
                <w:bCs/>
              </w:rPr>
            </w:pPr>
            <w:r w:rsidRPr="00353CA6">
              <w:rPr>
                <w:rFonts w:ascii="Arial" w:hAnsi="Arial" w:cs="Arial"/>
                <w:bCs/>
              </w:rPr>
              <w:t>Х</w:t>
            </w:r>
          </w:p>
        </w:tc>
        <w:tc>
          <w:tcPr>
            <w:tcW w:w="1620" w:type="dxa"/>
            <w:vAlign w:val="center"/>
          </w:tcPr>
          <w:p w:rsidR="0019667A" w:rsidRPr="00353CA6" w:rsidRDefault="0019667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600 000,0</w:t>
            </w:r>
          </w:p>
        </w:tc>
        <w:tc>
          <w:tcPr>
            <w:tcW w:w="1620" w:type="dxa"/>
            <w:vAlign w:val="center"/>
          </w:tcPr>
          <w:p w:rsidR="0019667A" w:rsidRPr="00353CA6" w:rsidRDefault="0019667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300 000,0</w:t>
            </w:r>
          </w:p>
        </w:tc>
        <w:tc>
          <w:tcPr>
            <w:tcW w:w="1774" w:type="dxa"/>
            <w:vAlign w:val="center"/>
          </w:tcPr>
          <w:p w:rsidR="0019667A" w:rsidRPr="00353CA6" w:rsidRDefault="0019667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0,0</w:t>
            </w:r>
          </w:p>
        </w:tc>
      </w:tr>
      <w:tr w:rsidR="0019667A" w:rsidRPr="00353CA6" w:rsidTr="000B28AF">
        <w:trPr>
          <w:jc w:val="center"/>
        </w:trPr>
        <w:tc>
          <w:tcPr>
            <w:tcW w:w="550" w:type="dxa"/>
          </w:tcPr>
          <w:p w:rsidR="0019667A" w:rsidRPr="00353CA6" w:rsidRDefault="0019667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2.</w:t>
            </w:r>
          </w:p>
        </w:tc>
        <w:tc>
          <w:tcPr>
            <w:tcW w:w="5401" w:type="dxa"/>
          </w:tcPr>
          <w:p w:rsidR="0019667A" w:rsidRPr="00353CA6" w:rsidRDefault="0019667A" w:rsidP="000B28AF">
            <w:pPr>
              <w:rPr>
                <w:rFonts w:ascii="Arial" w:hAnsi="Arial" w:cs="Arial"/>
                <w:bCs/>
              </w:rPr>
            </w:pPr>
            <w:r w:rsidRPr="00353CA6">
              <w:rPr>
                <w:rFonts w:ascii="Arial" w:hAnsi="Arial" w:cs="Arial"/>
                <w:bCs/>
              </w:rPr>
              <w:t xml:space="preserve">Планируемое погашение просроченных бюджетных обязательств муниципального образования </w:t>
            </w:r>
            <w:r w:rsidRPr="00353CA6">
              <w:rPr>
                <w:rFonts w:ascii="Arial" w:hAnsi="Arial" w:cs="Arial"/>
                <w:bCs/>
                <w:color w:val="000000"/>
              </w:rPr>
              <w:t>«Город Орёл»</w:t>
            </w:r>
          </w:p>
        </w:tc>
        <w:tc>
          <w:tcPr>
            <w:tcW w:w="2700" w:type="dxa"/>
            <w:vAlign w:val="center"/>
          </w:tcPr>
          <w:p w:rsidR="0019667A" w:rsidRPr="00353CA6" w:rsidRDefault="0019667A" w:rsidP="000B28AF">
            <w:pPr>
              <w:jc w:val="center"/>
              <w:rPr>
                <w:rFonts w:ascii="Arial" w:hAnsi="Arial" w:cs="Arial"/>
                <w:color w:val="000000"/>
              </w:rPr>
            </w:pPr>
            <w:r w:rsidRPr="00353CA6">
              <w:rPr>
                <w:rFonts w:ascii="Arial" w:hAnsi="Arial" w:cs="Arial"/>
              </w:rPr>
              <w:t>787 036,1</w:t>
            </w:r>
          </w:p>
        </w:tc>
        <w:tc>
          <w:tcPr>
            <w:tcW w:w="1620" w:type="dxa"/>
            <w:vAlign w:val="center"/>
          </w:tcPr>
          <w:p w:rsidR="0019667A" w:rsidRPr="00353CA6" w:rsidRDefault="0019667A" w:rsidP="000B28AF">
            <w:pPr>
              <w:jc w:val="center"/>
              <w:rPr>
                <w:rFonts w:ascii="Arial" w:hAnsi="Arial" w:cs="Arial"/>
              </w:rPr>
            </w:pPr>
            <w:r w:rsidRPr="00353CA6">
              <w:rPr>
                <w:rFonts w:ascii="Arial" w:hAnsi="Arial" w:cs="Arial"/>
              </w:rPr>
              <w:t>187 036,1</w:t>
            </w:r>
          </w:p>
        </w:tc>
        <w:tc>
          <w:tcPr>
            <w:tcW w:w="1620" w:type="dxa"/>
            <w:vAlign w:val="center"/>
          </w:tcPr>
          <w:p w:rsidR="0019667A" w:rsidRPr="00353CA6" w:rsidRDefault="0019667A" w:rsidP="000B28AF">
            <w:pPr>
              <w:jc w:val="center"/>
              <w:rPr>
                <w:rFonts w:ascii="Arial" w:hAnsi="Arial" w:cs="Arial"/>
              </w:rPr>
            </w:pPr>
            <w:r w:rsidRPr="00353CA6">
              <w:rPr>
                <w:rFonts w:ascii="Arial" w:hAnsi="Arial" w:cs="Arial"/>
              </w:rPr>
              <w:t>300 000,0</w:t>
            </w:r>
          </w:p>
        </w:tc>
        <w:tc>
          <w:tcPr>
            <w:tcW w:w="1774" w:type="dxa"/>
            <w:vAlign w:val="center"/>
          </w:tcPr>
          <w:p w:rsidR="0019667A" w:rsidRPr="00353CA6" w:rsidRDefault="0019667A" w:rsidP="000B28AF">
            <w:pPr>
              <w:jc w:val="center"/>
              <w:rPr>
                <w:rFonts w:ascii="Arial" w:hAnsi="Arial" w:cs="Arial"/>
              </w:rPr>
            </w:pPr>
            <w:r w:rsidRPr="00353CA6">
              <w:rPr>
                <w:rFonts w:ascii="Arial" w:hAnsi="Arial" w:cs="Arial"/>
              </w:rPr>
              <w:t>300 000,0</w:t>
            </w:r>
          </w:p>
        </w:tc>
      </w:tr>
      <w:tr w:rsidR="0019667A" w:rsidRPr="00353CA6" w:rsidTr="000B28AF">
        <w:trPr>
          <w:jc w:val="center"/>
        </w:trPr>
        <w:tc>
          <w:tcPr>
            <w:tcW w:w="550" w:type="dxa"/>
          </w:tcPr>
          <w:p w:rsidR="0019667A" w:rsidRPr="00353CA6" w:rsidRDefault="0019667A" w:rsidP="000B28AF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353CA6">
              <w:rPr>
                <w:rFonts w:ascii="Arial" w:hAnsi="Arial" w:cs="Arial"/>
                <w:sz w:val="24"/>
                <w:szCs w:val="24"/>
              </w:rPr>
              <w:t>2.1</w:t>
            </w:r>
          </w:p>
        </w:tc>
        <w:tc>
          <w:tcPr>
            <w:tcW w:w="5401" w:type="dxa"/>
          </w:tcPr>
          <w:p w:rsidR="0019667A" w:rsidRPr="00353CA6" w:rsidRDefault="0019667A" w:rsidP="000B28AF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353CA6">
              <w:rPr>
                <w:rFonts w:ascii="Arial" w:hAnsi="Arial" w:cs="Arial"/>
                <w:color w:val="000000"/>
                <w:sz w:val="24"/>
                <w:szCs w:val="24"/>
              </w:rPr>
              <w:t xml:space="preserve">средства бюджета муниципального образования </w:t>
            </w:r>
            <w:r w:rsidRPr="00353CA6">
              <w:rPr>
                <w:rFonts w:ascii="Arial" w:hAnsi="Arial" w:cs="Arial"/>
                <w:bCs/>
                <w:color w:val="000000"/>
                <w:sz w:val="24"/>
                <w:szCs w:val="24"/>
              </w:rPr>
              <w:t>«Город Орёл»</w:t>
            </w:r>
          </w:p>
        </w:tc>
        <w:tc>
          <w:tcPr>
            <w:tcW w:w="2700" w:type="dxa"/>
            <w:vAlign w:val="center"/>
          </w:tcPr>
          <w:p w:rsidR="0019667A" w:rsidRPr="00353CA6" w:rsidRDefault="0019667A" w:rsidP="000B28AF">
            <w:pPr>
              <w:jc w:val="center"/>
              <w:rPr>
                <w:rFonts w:ascii="Arial" w:hAnsi="Arial" w:cs="Arial"/>
                <w:color w:val="000000"/>
              </w:rPr>
            </w:pPr>
            <w:r w:rsidRPr="00353CA6">
              <w:rPr>
                <w:rFonts w:ascii="Arial" w:hAnsi="Arial" w:cs="Arial"/>
              </w:rPr>
              <w:t>787 036,1</w:t>
            </w:r>
          </w:p>
        </w:tc>
        <w:tc>
          <w:tcPr>
            <w:tcW w:w="1620" w:type="dxa"/>
            <w:vAlign w:val="center"/>
          </w:tcPr>
          <w:p w:rsidR="0019667A" w:rsidRPr="00353CA6" w:rsidRDefault="0019667A" w:rsidP="000B28AF">
            <w:pPr>
              <w:jc w:val="center"/>
              <w:rPr>
                <w:rFonts w:ascii="Arial" w:hAnsi="Arial" w:cs="Arial"/>
              </w:rPr>
            </w:pPr>
            <w:r w:rsidRPr="00353CA6">
              <w:rPr>
                <w:rFonts w:ascii="Arial" w:hAnsi="Arial" w:cs="Arial"/>
              </w:rPr>
              <w:t>187 036,1</w:t>
            </w:r>
          </w:p>
        </w:tc>
        <w:tc>
          <w:tcPr>
            <w:tcW w:w="1620" w:type="dxa"/>
            <w:vAlign w:val="center"/>
          </w:tcPr>
          <w:p w:rsidR="0019667A" w:rsidRPr="00353CA6" w:rsidRDefault="0019667A" w:rsidP="000B28AF">
            <w:pPr>
              <w:jc w:val="center"/>
              <w:rPr>
                <w:rFonts w:ascii="Arial" w:hAnsi="Arial" w:cs="Arial"/>
              </w:rPr>
            </w:pPr>
            <w:r w:rsidRPr="00353CA6">
              <w:rPr>
                <w:rFonts w:ascii="Arial" w:hAnsi="Arial" w:cs="Arial"/>
              </w:rPr>
              <w:t>300 000,0</w:t>
            </w:r>
          </w:p>
        </w:tc>
        <w:tc>
          <w:tcPr>
            <w:tcW w:w="1774" w:type="dxa"/>
            <w:vAlign w:val="center"/>
          </w:tcPr>
          <w:p w:rsidR="0019667A" w:rsidRPr="00353CA6" w:rsidRDefault="0019667A" w:rsidP="000B28AF">
            <w:pPr>
              <w:jc w:val="center"/>
              <w:rPr>
                <w:rFonts w:ascii="Arial" w:hAnsi="Arial" w:cs="Arial"/>
              </w:rPr>
            </w:pPr>
            <w:r w:rsidRPr="00353CA6">
              <w:rPr>
                <w:rFonts w:ascii="Arial" w:hAnsi="Arial" w:cs="Arial"/>
              </w:rPr>
              <w:t>300 000,0</w:t>
            </w:r>
          </w:p>
        </w:tc>
      </w:tr>
    </w:tbl>
    <w:p w:rsidR="0082284C" w:rsidRPr="0019667A" w:rsidRDefault="0082284C" w:rsidP="0019667A">
      <w:bookmarkStart w:id="0" w:name="_GoBack"/>
      <w:bookmarkEnd w:id="0"/>
    </w:p>
    <w:sectPr w:rsidR="0082284C" w:rsidRPr="0019667A" w:rsidSect="006F255A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19D"/>
    <w:rsid w:val="0019667A"/>
    <w:rsid w:val="006F255A"/>
    <w:rsid w:val="0082284C"/>
    <w:rsid w:val="00826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B8B9E9"/>
  <w15:chartTrackingRefBased/>
  <w15:docId w15:val="{47337294-DA37-44E7-A296-F49852F57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619D"/>
    <w:pPr>
      <w:widowControl w:val="0"/>
      <w:suppressAutoHyphens/>
      <w:spacing w:after="0" w:line="240" w:lineRule="auto"/>
    </w:pPr>
    <w:rPr>
      <w:rFonts w:ascii="Liberation Serif" w:eastAsia="SimSun" w:hAnsi="Liberation Serif" w:cs="Liberation Serif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Spacing">
    <w:name w:val="No Spacing"/>
    <w:link w:val="NoSpacingChar"/>
    <w:rsid w:val="0082619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NoSpacingChar">
    <w:name w:val="No Spacing Char"/>
    <w:link w:val="NoSpacing"/>
    <w:locked/>
    <w:rsid w:val="0082619D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employee</dc:creator>
  <cp:keywords/>
  <dc:description/>
  <cp:lastModifiedBy>employee</cp:lastModifiedBy>
  <cp:revision>2</cp:revision>
  <dcterms:created xsi:type="dcterms:W3CDTF">2024-12-26T09:50:00Z</dcterms:created>
  <dcterms:modified xsi:type="dcterms:W3CDTF">2024-12-26T09:50:00Z</dcterms:modified>
</cp:coreProperties>
</file>